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D7C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right="-932" w:rightChars="-444" w:firstLine="482" w:firstLineChars="200"/>
        <w:textAlignment w:val="auto"/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none"/>
        </w:rPr>
        <w:t>本次商谈内容为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u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u w:val="single"/>
          <w:lang w:eastAsia="zh-CN"/>
        </w:rPr>
        <w:t>康复科电动起立床采购项目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，数量：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single"/>
          <w:lang w:val="en-US" w:eastAsia="zh-CN"/>
        </w:rPr>
        <w:t>2台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，控制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总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价：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single"/>
          <w:lang w:val="en-US" w:eastAsia="zh-CN"/>
        </w:rPr>
        <w:t>4.0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</w:rPr>
        <w:t>万元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。技术参数及性能要求如下：</w:t>
      </w:r>
    </w:p>
    <w:p w14:paraId="53750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zh-CN"/>
        </w:rPr>
        <w:t>床面尺寸（长×宽） 1800×660mm（尺寸±50mm），</w:t>
      </w:r>
    </w:p>
    <w:p w14:paraId="33ADC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zh-CN"/>
        </w:rPr>
        <w:t>桌板尺寸（长×宽×总宽） 760×270×470mm（尺寸±50mm），</w:t>
      </w:r>
    </w:p>
    <w:p w14:paraId="4150E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zh-CN"/>
        </w:rPr>
        <w:t>外形尺寸（长×宽×高） 1900×750×790mm（尺寸±50mm），</w:t>
      </w:r>
    </w:p>
    <w:p w14:paraId="46A21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zh-CN"/>
        </w:rPr>
        <w:t>脚板 460×300mm（尺寸±50mm），</w:t>
      </w:r>
    </w:p>
    <w:p w14:paraId="33191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zh-CN"/>
        </w:rPr>
        <w:t>带宽 100mm（尺寸±50mm），</w:t>
      </w:r>
    </w:p>
    <w:p w14:paraId="50B9D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6.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zh-CN"/>
        </w:rPr>
        <w:t>床面最低高度510mm（尺寸±50mm），</w:t>
      </w:r>
    </w:p>
    <w:p w14:paraId="14E87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7.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zh-CN"/>
        </w:rPr>
        <w:t>安全工作载荷：≥170kg。</w:t>
      </w:r>
    </w:p>
    <w:p w14:paraId="653FD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8.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zh-CN"/>
        </w:rPr>
        <w:t>床面可调节角度范围 ：0～85°</w:t>
      </w:r>
    </w:p>
    <w:p w14:paraId="2C3C2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9.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zh-CN"/>
        </w:rPr>
        <w:t>电源频率：50Hz±1Hz，电压：AC220V±10%。</w:t>
      </w:r>
    </w:p>
    <w:p w14:paraId="3E857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10.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zh-CN"/>
        </w:rPr>
        <w:t>电动直立床配置：包含脚踏板、绑带、扶手板、床面、床升降架、床架、控制器、升降脚轮。</w:t>
      </w:r>
    </w:p>
    <w:p w14:paraId="5CE7D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11.产品须具备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zh-CN"/>
        </w:rPr>
        <w:t>第二类医疗器械备案凭证</w:t>
      </w:r>
    </w:p>
    <w:p w14:paraId="09482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12.须具备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zh-CN"/>
        </w:rPr>
        <w:t>急停功能</w:t>
      </w:r>
    </w:p>
    <w:p w14:paraId="43BA3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13.为保障患者安全，产品须符合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zh-CN"/>
        </w:rPr>
        <w:t>GB9706.1-2020医用电气设备第1部分：基本安全和基本性能的通用要求》、GB24436-2009《康复训练器械安全通用要求》、YY 9706.102- 2021《医用电气设备第1-2部分：基本安全和基本性能的通用要求并列标准：电磁兼容要求和试验》标准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或符合其他体系的同等级标准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。</w:t>
      </w:r>
    </w:p>
    <w:p w14:paraId="190542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0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2025-06-21T02:27:17Z</dcterms:created>
  <dc:creator>Administrator</dc:creator>
  <cp:lastModifiedBy>面包胖胖</cp:lastModifiedBy>
  <dcterms:modified xsi:type="dcterms:W3CDTF">2025-06-21T02:27:59Z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eyJoZGlkIjoiYmVhY2RmM2RjNDA1OTZjNTRjODFlODNlMDdkZTIxODQiLCJ1c2VySWQiOiIzNzI2MTgyNTQifQ==</vt:lpwstr>
  </property>
  <property fmtid="{D5CDD505-2E9C-101B-9397-08002B2CF9AE}" pid="4" name="ICV">
    <vt:lpwstr>E2DF3C05DBF740888240EE67DAD89602_12</vt:lpwstr>
  </property>
</Properties>
</file>